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83" w:rsidRPr="00E83683" w:rsidRDefault="00E83683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DokNai"/>
      <w:bookmarkStart w:id="1" w:name="_GoBack"/>
      <w:bookmarkEnd w:id="1"/>
      <w:r w:rsidRPr="00E836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2458EC" wp14:editId="1D744455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83" w:rsidRPr="00E83683" w:rsidRDefault="00E83683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20"/>
          <w:lang w:eastAsia="ru-RU"/>
        </w:rPr>
      </w:pPr>
    </w:p>
    <w:p w:rsidR="00E83683" w:rsidRPr="00E83683" w:rsidRDefault="00E83683" w:rsidP="00E8368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ОЗЕРСКОГО ГОРОДСКОГО ОКРУГА</w:t>
      </w:r>
    </w:p>
    <w:p w:rsidR="00E83683" w:rsidRPr="00E83683" w:rsidRDefault="00E83683" w:rsidP="00E8368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E83683" w:rsidRPr="00E83683" w:rsidRDefault="00E83683" w:rsidP="00E83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683" w:rsidRPr="00E83683" w:rsidRDefault="00E83683" w:rsidP="00E83683">
      <w:pPr>
        <w:keepNext/>
        <w:suppressLineNumbers/>
        <w:spacing w:after="0" w:line="240" w:lineRule="auto"/>
        <w:ind w:right="-14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83683" w:rsidRPr="00CA0BDE" w:rsidRDefault="00807B93" w:rsidP="00DE5D14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60"/>
        <w:gridCol w:w="4344"/>
        <w:gridCol w:w="567"/>
        <w:gridCol w:w="1701"/>
        <w:gridCol w:w="1701"/>
      </w:tblGrid>
      <w:tr w:rsidR="000F1660" w:rsidRPr="00E83683" w:rsidTr="000F166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660" w:rsidRPr="00E83683" w:rsidRDefault="000F1660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0F1660" w:rsidRPr="00E83683" w:rsidRDefault="000F1660" w:rsidP="00C2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  <w:r w:rsidRPr="00E836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44" w:type="dxa"/>
            <w:shd w:val="clear" w:color="auto" w:fill="auto"/>
          </w:tcPr>
          <w:p w:rsidR="000F1660" w:rsidRPr="00E83683" w:rsidRDefault="000F1660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F1660" w:rsidRPr="00E83683" w:rsidRDefault="000F1660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660" w:rsidRPr="00E83683" w:rsidRDefault="000F1660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60" w:rsidRPr="00E83683" w:rsidRDefault="000F1660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683" w:rsidRPr="00E83683" w:rsidRDefault="00E83683" w:rsidP="00E8368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3683" w:rsidRPr="00E83683" w:rsidRDefault="00E83683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3683" w:rsidRDefault="00E83683" w:rsidP="00DB03E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монопрофильном </w:t>
      </w:r>
      <w:r w:rsidRPr="00F840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образовании </w:t>
      </w:r>
      <w:r w:rsidRPr="00E8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Озерск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ий</w:t>
      </w:r>
      <w:r w:rsidRPr="00E8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 округ</w:t>
      </w:r>
      <w:r w:rsidRPr="00E8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bookmarkEnd w:id="0"/>
    </w:p>
    <w:p w:rsidR="00DB03EF" w:rsidRPr="00DB03EF" w:rsidRDefault="00DB03EF" w:rsidP="00DB03E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6377" w:rsidRDefault="00E83683" w:rsidP="005D6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</w:t>
      </w:r>
      <w:r w:rsidRPr="0050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 </w:t>
      </w:r>
      <w:r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5D62FC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</w:t>
      </w:r>
      <w:r w:rsidR="00EE15DA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D62FC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EE15DA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62FC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05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15DA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>2978</w:t>
      </w:r>
      <w:r w:rsidR="00EC6377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</w:t>
      </w:r>
      <w:proofErr w:type="gramStart"/>
      <w:r w:rsidR="00EC63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0854A7" w:rsidRPr="00BA32A4" w:rsidRDefault="00E83683" w:rsidP="0008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муниципальную программу «Поддержка и развитие малого и среднего предпринимательства в </w:t>
      </w:r>
      <w:r w:rsidR="00E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монопрофильном муниципальном образовании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</w:t>
      </w:r>
      <w:r w:rsidR="00EC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C637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</w:t>
      </w:r>
      <w:r w:rsidR="00BA32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62FC" w:rsidRDefault="00E83683" w:rsidP="005D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 01.01.20</w:t>
      </w:r>
      <w:r w:rsidR="00EC6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5A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54A7" w:rsidRDefault="005D62FC" w:rsidP="005D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газете «Озерский вестник» и разместить на официальном сайте органов ме</w:t>
      </w:r>
      <w:r w:rsidR="0008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Озерского 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Челябинской области.</w:t>
      </w:r>
    </w:p>
    <w:p w:rsidR="00E83683" w:rsidRPr="00E83683" w:rsidRDefault="005D62FC" w:rsidP="0008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возложить на заместителя главы Озерского городского округа Уланову О.В.</w:t>
      </w: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83683" w:rsidRPr="00E83683" w:rsidSect="00E83683">
          <w:pgSz w:w="11906" w:h="16838"/>
          <w:pgMar w:top="1134" w:right="567" w:bottom="1134" w:left="1134" w:header="709" w:footer="709" w:gutter="0"/>
          <w:pgNumType w:start="12" w:chapStyle="1"/>
          <w:cols w:space="720"/>
          <w:docGrid w:linePitch="272"/>
        </w:sectPr>
      </w:pPr>
      <w:bookmarkStart w:id="2" w:name="Pdp"/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9F5C70" w:rsidRPr="009F5C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C70">
        <w:rPr>
          <w:rFonts w:ascii="Times New Roman" w:eastAsia="Times New Roman" w:hAnsi="Times New Roman" w:cs="Times New Roman"/>
          <w:sz w:val="28"/>
          <w:szCs w:val="20"/>
          <w:lang w:eastAsia="ru-RU"/>
        </w:rPr>
        <w:t>Озерского городского округа</w:t>
      </w:r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bookmarkEnd w:id="2"/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Е.Ю. Щербаков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360"/>
      </w:tblGrid>
      <w:tr w:rsidR="00E83683" w:rsidRPr="00E83683" w:rsidTr="00E83683">
        <w:tc>
          <w:tcPr>
            <w:tcW w:w="5495" w:type="dxa"/>
            <w:shd w:val="clear" w:color="auto" w:fill="auto"/>
          </w:tcPr>
          <w:p w:rsidR="00E83683" w:rsidRPr="00E83683" w:rsidRDefault="00E83683" w:rsidP="00E83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E83683" w:rsidRPr="00E83683" w:rsidRDefault="00E83683" w:rsidP="00E83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Утверждена </w:t>
            </w:r>
          </w:p>
          <w:p w:rsidR="00E83683" w:rsidRPr="00E83683" w:rsidRDefault="00E83683" w:rsidP="00E83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Озерского городского округа </w:t>
            </w:r>
          </w:p>
          <w:p w:rsidR="00E83683" w:rsidRPr="00E83683" w:rsidRDefault="00E83683" w:rsidP="000826C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0826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0826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</w:t>
            </w:r>
          </w:p>
        </w:tc>
      </w:tr>
    </w:tbl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683" w:rsidRPr="00E83683" w:rsidRDefault="00E83683" w:rsidP="00E8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E83683" w:rsidRPr="00E83683" w:rsidRDefault="00E83683" w:rsidP="00E8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9A9" w:rsidRDefault="00E83683" w:rsidP="00E8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«Поддержка и развитие малого и среднего предпринимательства в</w:t>
      </w:r>
      <w:r w:rsidR="009D1B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монопрофильном муниципальном образовании</w:t>
      </w: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83683" w:rsidRPr="00E83683" w:rsidRDefault="00E83683" w:rsidP="00E8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>Озерск</w:t>
      </w:r>
      <w:r w:rsidR="009D1BD4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</w:t>
      </w:r>
      <w:r w:rsidR="009D1BD4">
        <w:rPr>
          <w:rFonts w:ascii="Times New Roman" w:eastAsia="Times New Roman" w:hAnsi="Times New Roman" w:cs="Times New Roman"/>
          <w:sz w:val="32"/>
          <w:szCs w:val="32"/>
          <w:lang w:eastAsia="ru-RU"/>
        </w:rPr>
        <w:t>й округ</w:t>
      </w: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E83683" w:rsidRPr="00E83683" w:rsidRDefault="00E83683" w:rsidP="00E83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A4" w:rsidRPr="00E83683" w:rsidRDefault="00BA32A4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Озерск, Челябинская область</w:t>
      </w:r>
    </w:p>
    <w:p w:rsidR="00E83683" w:rsidRPr="00BA32A4" w:rsidRDefault="00E83683" w:rsidP="00BA32A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95A2B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E83683" w:rsidRPr="00E83683" w:rsidRDefault="00E83683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ПАСПОРТ</w:t>
      </w:r>
    </w:p>
    <w:p w:rsidR="00E83683" w:rsidRPr="00E83683" w:rsidRDefault="00E83683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765"/>
      </w:tblGrid>
      <w:tr w:rsidR="00E83683" w:rsidRPr="00E83683" w:rsidTr="00952258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BA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и развитие малого и среднего предпринимательства в</w:t>
            </w:r>
            <w:r w:rsidR="00F1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монопрофильном муниципальном образовании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Озерск</w:t>
            </w:r>
            <w:r w:rsidR="00F1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F1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округ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6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-  муниципальная программа)</w:t>
            </w:r>
          </w:p>
        </w:tc>
      </w:tr>
      <w:tr w:rsidR="00E83683" w:rsidRPr="00E83683" w:rsidTr="00952258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развития предпринимательства и потребительского рынка Управления экономики администрации Озерского городского округа</w:t>
            </w:r>
          </w:p>
        </w:tc>
      </w:tr>
      <w:tr w:rsidR="00E83683" w:rsidRPr="00E83683" w:rsidTr="00952258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благоприятных условий для развития субъектов малого и среднего предпринимательства (далее - СМСП) в Озерском городском округе</w:t>
            </w:r>
          </w:p>
        </w:tc>
      </w:tr>
      <w:tr w:rsidR="00E83683" w:rsidRPr="00E83683" w:rsidTr="00952258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1D775B" w:rsidP="008A0CD7">
            <w:pPr>
              <w:tabs>
                <w:tab w:val="left" w:pos="468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83683" w:rsidRPr="00E8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механ</w:t>
            </w:r>
            <w:r w:rsidR="008A0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измов финансовой поддержки СМСП</w:t>
            </w:r>
          </w:p>
          <w:p w:rsidR="00595C73" w:rsidRPr="00E83683" w:rsidRDefault="00595C73" w:rsidP="008A0CD7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683" w:rsidRPr="00E83683" w:rsidTr="00952258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2" w:rsidRDefault="003F0892" w:rsidP="003F0892">
            <w:pPr>
              <w:numPr>
                <w:ilvl w:val="0"/>
                <w:numId w:val="4"/>
              </w:numPr>
              <w:tabs>
                <w:tab w:val="left" w:pos="468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r w:rsidRPr="007E3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7E3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созданных </w:t>
            </w:r>
            <w:r w:rsidR="0094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СМСП</w:t>
            </w:r>
            <w:r w:rsidRPr="007E3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получившими финансовую поддержку</w:t>
            </w:r>
            <w:r w:rsidR="00B9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39A9" w:rsidRPr="003F0892" w:rsidRDefault="003F0892" w:rsidP="009434F4">
            <w:pPr>
              <w:numPr>
                <w:ilvl w:val="0"/>
                <w:numId w:val="4"/>
              </w:numPr>
              <w:tabs>
                <w:tab w:val="left" w:pos="468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="0094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ество рабочих мест, сохраненных</w:t>
            </w:r>
            <w:r w:rsidRPr="003F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СМСП</w:t>
            </w:r>
            <w:r w:rsidRPr="003F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получившими финансовую поддержку</w:t>
            </w:r>
            <w:r w:rsidR="00B9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3683" w:rsidRPr="00E83683" w:rsidTr="00952258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</w:t>
            </w:r>
            <w:proofErr w:type="gramStart"/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 муниципальной</w:t>
            </w:r>
            <w:proofErr w:type="gramEnd"/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1227D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51C1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1227D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51C1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8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выделения этапов реализации.</w:t>
            </w:r>
          </w:p>
          <w:p w:rsidR="00E83683" w:rsidRPr="00E83683" w:rsidRDefault="00E83683" w:rsidP="00E8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683" w:rsidRPr="00E83683" w:rsidTr="00952258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8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8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за счет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бюдже</w:t>
            </w:r>
            <w:r w:rsidR="00461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Озерского городского округа </w:t>
            </w:r>
            <w:r w:rsidR="008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объеме</w:t>
            </w:r>
            <w:r w:rsidR="00461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9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</w:t>
            </w:r>
            <w:r w:rsidR="008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83683" w:rsidRPr="005C0D1D" w:rsidRDefault="00E83683" w:rsidP="00E8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1227D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51C1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A0CD7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227D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413B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E83683" w:rsidRPr="005C0D1D" w:rsidRDefault="008A0CD7" w:rsidP="00E8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683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1227D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51C1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83683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3683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227D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E83683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413B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E83683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E83683" w:rsidRPr="00E83683" w:rsidRDefault="008A0CD7" w:rsidP="007D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683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1227D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51C1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83683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3683"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E83683"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9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E83683"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E83683" w:rsidRPr="00E83683" w:rsidTr="00952258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3" w:rsidRPr="00E83683" w:rsidRDefault="00E83683" w:rsidP="00E83683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9A75AB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</w:t>
            </w:r>
            <w:r w:rsidR="005C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мест </w:t>
            </w:r>
            <w:r w:rsidR="0094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СМСП</w:t>
            </w:r>
            <w:r w:rsidR="009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получившими</w:t>
            </w:r>
            <w:r w:rsidR="005C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финансовую поддержку;</w:t>
            </w:r>
          </w:p>
          <w:p w:rsidR="00E4471A" w:rsidRPr="005D533E" w:rsidRDefault="005C5DFF" w:rsidP="009A75AB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-99" w:right="-10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</w:t>
            </w:r>
            <w:r w:rsidR="009A75AB" w:rsidRPr="005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E83683"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абочих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получившим</w:t>
            </w:r>
            <w:r w:rsidR="009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финансовую поддержку</w:t>
            </w:r>
            <w:r w:rsidR="00D1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83683" w:rsidRDefault="00E83683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13B" w:rsidRDefault="00B9413B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3BA" w:rsidRDefault="00B413BA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3BA" w:rsidRDefault="00B413BA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3BA" w:rsidRDefault="00B413BA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13B" w:rsidRDefault="00B9413B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DB8" w:rsidRDefault="00817DB8" w:rsidP="00E83683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I. Содержание проблемы и обоснование необходимости 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решения программными методами </w:t>
      </w:r>
    </w:p>
    <w:p w:rsidR="00E83683" w:rsidRPr="00E83683" w:rsidRDefault="00E83683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1C" w:rsidRDefault="00E83683" w:rsidP="00F5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направлена на </w:t>
      </w:r>
      <w:r w:rsidR="00DC583A" w:rsidRPr="00DC5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государственной и муниципальной политики в области развития малого и среднего предпринимательства на территории Озерского городского округа</w:t>
      </w:r>
      <w:r w:rsidR="00D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социально-экономического развития Озерского городского округа путем содействия созданию благоприятных условий для развития субъектов малого и среднего предпринимательства в Озерском городском округе (далее - округ).</w:t>
      </w:r>
    </w:p>
    <w:p w:rsidR="00952258" w:rsidRDefault="00952258" w:rsidP="00952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разработана в соответствии с Федеральным законом от 24.07.2007 № 209-ФЗ «О развитии малого и среднего предпринимательства в Российской Федерации», Законом Челябинской области от 27.03.2008 № 250-ЗО «О развитии малого и среднего предпринимательства в Челябинской области»</w:t>
      </w:r>
      <w:r w:rsidR="00B94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Законодательного Собрания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от 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1748</w:t>
      </w:r>
      <w:r w:rsidR="009A5784" w:rsidRPr="00492B6E">
        <w:t xml:space="preserve"> </w:t>
      </w:r>
      <w:r w:rsidR="009A5784" w:rsidRPr="00492B6E">
        <w:rPr>
          <w:rFonts w:ascii="Times New Roman" w:hAnsi="Times New Roman" w:cs="Times New Roman"/>
          <w:sz w:val="28"/>
          <w:szCs w:val="28"/>
        </w:rPr>
        <w:t>«</w:t>
      </w:r>
      <w:r w:rsidR="00492B6E" w:rsidRPr="00492B6E">
        <w:rPr>
          <w:rFonts w:ascii="Times New Roman" w:hAnsi="Times New Roman" w:cs="Times New Roman"/>
          <w:sz w:val="28"/>
          <w:szCs w:val="28"/>
        </w:rPr>
        <w:t>Об утверждении С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социально-экономического развития Челябинской области на период до 2035 года», </w:t>
      </w:r>
      <w:r w:rsidR="00095D05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5D05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</w:t>
      </w:r>
      <w:r w:rsid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Озерского городского округа</w:t>
      </w:r>
      <w:r w:rsidR="00095D05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№ 261 «О стратегии социально-экономического развития Озерского г</w:t>
      </w:r>
      <w:r w:rsid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на период до </w:t>
      </w:r>
      <w:r w:rsidR="00095D05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>2035 года»,</w:t>
      </w:r>
      <w:r w:rsidR="00B9413B" w:rsidRPr="00B9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3B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действующими </w:t>
      </w:r>
      <w:r w:rsid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9A5784" w:rsidRP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направлена на достижение целей, обозначенных</w:t>
      </w:r>
      <w:r w:rsidR="00B413BA" w:rsidRPr="00B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3BA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07.05.2018 №204 «О национальных целях и стратегических задачах развития Российской Федерации на период </w:t>
      </w:r>
      <w:r w:rsidR="00B413BA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2024 </w:t>
      </w:r>
      <w:r w:rsidR="00B413BA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  <w:r w:rsid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041C" w:rsidRDefault="00E83683" w:rsidP="00F5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субъектов малого и среднего предпринимательства муниципальная программа относит: </w:t>
      </w:r>
      <w:hyperlink r:id="rId9" w:history="1">
        <w:r w:rsidR="00711085" w:rsidRPr="00711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хозяйственные общества</w:t>
        </w:r>
      </w:hyperlink>
      <w:r w:rsidR="00711085" w:rsidRPr="0071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11085" w:rsidRPr="00711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хозяйственные товарищества</w:t>
        </w:r>
      </w:hyperlink>
      <w:r w:rsidR="00711085" w:rsidRPr="0071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11085" w:rsidRPr="00711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хозяйственные партнерства</w:t>
        </w:r>
      </w:hyperlink>
      <w:r w:rsidR="00711085" w:rsidRPr="0071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11085" w:rsidRPr="00711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производственные кооперативы</w:t>
        </w:r>
      </w:hyperlink>
      <w:r w:rsidR="00711085" w:rsidRPr="0071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711085" w:rsidRPr="00711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потребительские кооперативы</w:t>
        </w:r>
      </w:hyperlink>
      <w:r w:rsidR="00711085" w:rsidRPr="0071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711085" w:rsidRPr="00711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крестьянские (фермерские) хозяйства</w:t>
        </w:r>
      </w:hyperlink>
      <w:r w:rsidR="00711085" w:rsidRPr="0071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индивидуальные предприниматели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условиям, установленным статьей 4 Федерального закона от 24.07.2007 № </w:t>
      </w:r>
      <w:r w:rsidR="00F5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209-ФЗ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 (далее - Федеральный закон от 24.07.2007 № 209-ФЗ), зарегистрированные и осуществляющие деятельность на территории округа.</w:t>
      </w:r>
    </w:p>
    <w:p w:rsidR="00F5041C" w:rsidRDefault="00E83683" w:rsidP="00F5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01 января 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количество хозяйствующих субъектов составило 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72A2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774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малых предприятий, 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962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микропредприятий, </w:t>
      </w:r>
      <w:r w:rsidR="005204C1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средних предприятий, </w:t>
      </w:r>
      <w:r w:rsidR="006D72A2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730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индивидуальных предпринимателей, </w:t>
      </w:r>
      <w:r w:rsidR="0010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крестьянских (фермерских) хозяйств.</w:t>
      </w:r>
    </w:p>
    <w:p w:rsidR="006D72A2" w:rsidRPr="00C933FE" w:rsidRDefault="00E83683" w:rsidP="006D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января 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F4830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E54D25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среднесписочная</w:t>
      </w:r>
      <w:r w:rsidR="00E5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занятых в сфере малого и среднего предпринимательства составила </w:t>
      </w:r>
      <w:r w:rsidR="00E54D25" w:rsidRPr="003A0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6285</w:t>
      </w:r>
      <w:r w:rsidRPr="003A03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E54D25" w:rsidRP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AB8" w:rsidRP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04C1" w:rsidRPr="00C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C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занятых в экономике). </w:t>
      </w:r>
    </w:p>
    <w:p w:rsidR="006D72A2" w:rsidRPr="004F6505" w:rsidRDefault="00E83683" w:rsidP="006D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 малых предприятий в 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F4830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 </w:t>
      </w:r>
      <w:r w:rsidR="00C933FE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37 </w:t>
      </w:r>
      <w:r w:rsidR="00C933FE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E57AB8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4B5E" w:rsidRPr="00C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рублей. </w:t>
      </w: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вклад в формирование оборота организаций вносят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предприятия в сфере обрабатывающего производства, строительства, торговли и общественного питания.</w:t>
      </w:r>
    </w:p>
    <w:p w:rsidR="00DD74D1" w:rsidRPr="00DD74D1" w:rsidRDefault="00DD74D1" w:rsidP="006D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налогов, уплаченных в 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Pr="00DD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малого и среднего предпринимательства, в общем объеме налоговых поступлений в местный бюджет составила 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19,8 %.</w:t>
      </w:r>
    </w:p>
    <w:p w:rsidR="006D72A2" w:rsidRDefault="00E83683" w:rsidP="006D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к решению проблем поддержки предпринимательства, основанный на программном подходе, способствовал осуществлению последовательной и планомерной работы, направленной на создание </w:t>
      </w:r>
      <w:r w:rsidR="005204C1" w:rsidRPr="005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развити</w:t>
      </w:r>
      <w:r w:rsidR="006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предпринимательства в округе.</w:t>
      </w:r>
    </w:p>
    <w:p w:rsidR="006A3CFA" w:rsidRPr="00257E7C" w:rsidRDefault="00E83683" w:rsidP="00F54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«Поддержка малого и среднего предпринимательства в </w:t>
      </w:r>
      <w:r w:rsidR="00F5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монопрофильном муниципальном образовании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</w:t>
      </w:r>
      <w:r w:rsidR="00F54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54B5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</w:t>
      </w:r>
      <w:r w:rsidR="00F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379F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округа </w:t>
      </w:r>
      <w:r w:rsidR="0095636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</w:t>
      </w:r>
      <w:r w:rsidR="004F6505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95636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осуществлялась в связи</w:t>
      </w:r>
      <w:r w:rsidR="0095636A" w:rsidRPr="0025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6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7B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незначительностью по сравнению с введенными беспрецедентными антикризисными</w:t>
      </w:r>
      <w:r w:rsidR="0006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мерами поддержки на федеральном и региональном уровнях в условиях пандемии и внешнеэкономических санкций</w:t>
      </w:r>
      <w:r w:rsidR="0095636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505" w:rsidRDefault="006A3CFA" w:rsidP="00F54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981C01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поддержки субъектов малого и среднего предпринимательства </w:t>
      </w:r>
      <w:r w:rsidR="000B44B2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2020-2022 г</w:t>
      </w:r>
      <w:r w:rsidR="003C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</w:t>
      </w:r>
      <w:r w:rsidR="000B44B2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оказывались такие виды поддержки, как</w:t>
      </w:r>
      <w:r w:rsidR="005C10BB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имущественная, информационная, </w:t>
      </w:r>
      <w:r w:rsidR="00E83683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</w:t>
      </w:r>
      <w:r w:rsidR="005C10BB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44B2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предоставлялись </w:t>
      </w:r>
      <w:r w:rsidR="005C10BB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преференции</w:t>
      </w:r>
      <w:r w:rsidR="004F6505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B5E" w:rsidRPr="004F6505" w:rsidRDefault="00E83683" w:rsidP="00F54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участии органов местного самоуправления округа созданы элементы инфраструктуры поддержки субъектов малого и среднего предпринимательства, которые ф</w:t>
      </w:r>
      <w:r w:rsidR="00F54B5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ункционируют в настоящее время.</w:t>
      </w:r>
    </w:p>
    <w:p w:rsidR="005D533E" w:rsidRPr="004F6505" w:rsidRDefault="00D166AD" w:rsidP="00424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32A0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A9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5A9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 </w:t>
      </w:r>
      <w:r w:rsidR="00297FAB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405A9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0210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«Мой</w:t>
      </w:r>
      <w:r w:rsidR="00405A9E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10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05A9E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D0210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5A9E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36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E32A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36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по обучению основам ведения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бизнеса, </w:t>
      </w:r>
      <w:r w:rsidR="003A7B6A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̆, правовой грамотности и иным навыкам в рамках обучающих программ.</w:t>
      </w:r>
    </w:p>
    <w:p w:rsidR="00BA32A4" w:rsidRPr="004F6505" w:rsidRDefault="00BA32A4" w:rsidP="00BA3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округа заключено соглашение о сотрудничестве с Южно-Уральской торгово-промышленной палатой, членами которой являются ряд промышленных предприятий Озерского городского округа.</w:t>
      </w:r>
    </w:p>
    <w:p w:rsidR="00F54B5E" w:rsidRPr="004F6505" w:rsidRDefault="00E83683" w:rsidP="00F54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активно развиваются</w:t>
      </w:r>
      <w:r w:rsidRPr="004F6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выражающие интересы субъектов малого и среднего предпринимательства. В целях обеспечения благоприятных условий ведения предпринимательской и инвестиционной деятельности, гарантий защиты прав и законных интересов предпринимателей в округе назначен Общественный представитель Уполномоченного по защите прав предприн</w:t>
      </w:r>
      <w:r w:rsidR="00F54B5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имателей в Челябинской области.</w:t>
      </w:r>
    </w:p>
    <w:p w:rsidR="005D533E" w:rsidRPr="004F6505" w:rsidRDefault="00E83683" w:rsidP="005D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2006 года функционирует Общественный координационный совет по поддержке и развития малого и среднего предпринимательства округа.</w:t>
      </w:r>
    </w:p>
    <w:p w:rsidR="00A97697" w:rsidRPr="004F6505" w:rsidRDefault="00A97697" w:rsidP="005D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интеграция Портала Бизнес-навигатора малого и среднего предпринимательства (далее - МСП) с государственной информационной системой промышленности (далее - ГИСП)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 базе Портала Бизнес-навигатора МСП дополнительных функциональных возможностей для субъектов МСП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Баннер </w:t>
      </w:r>
      <w:r w:rsidR="00537A11" w:rsidRP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«Портал Бизнес-навигатор</w:t>
      </w:r>
      <w:r w:rsidR="00470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A11" w:rsidRP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7167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Озерского городского округа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83" w:rsidRPr="004F6505" w:rsidRDefault="001A0BCD" w:rsidP="005D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1A2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99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овными проблемами</w:t>
      </w:r>
      <w:r w:rsidR="00E83683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препятствующими развитию малого и среднего предпринимательства в округе, являются:</w:t>
      </w:r>
    </w:p>
    <w:p w:rsidR="00F54B5E" w:rsidRPr="004F6505" w:rsidRDefault="00E83683" w:rsidP="00F54B5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собственных финансовых средств у СМСП, трудности в привлечении финансовых ресурсов на развитие бизнеса, особенно на стадии становления бизнеса, высокий износ основных средств;</w:t>
      </w:r>
    </w:p>
    <w:p w:rsidR="00F54B5E" w:rsidRPr="004F6505" w:rsidRDefault="00E83683" w:rsidP="00F54B5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механизмов финансирования СМСП на ранних стадиях развития;</w:t>
      </w:r>
    </w:p>
    <w:p w:rsidR="00E83683" w:rsidRPr="004F6505" w:rsidRDefault="00E83683" w:rsidP="00F54B5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навыков ведения бизнеса, опыта управления, </w:t>
      </w:r>
      <w:r w:rsidR="00461FAB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5D533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</w:t>
      </w:r>
      <w:r w:rsidR="00461FAB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D533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FAB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r w:rsidR="005D533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33E" w:rsidRPr="004F6505" w:rsidRDefault="00903EFB" w:rsidP="00F54B5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квалифицированных кадров.</w:t>
      </w:r>
    </w:p>
    <w:p w:rsidR="00DA0D95" w:rsidRPr="004F6505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указанных проблем </w:t>
      </w:r>
      <w:r w:rsidR="00DC583A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решать системно программными методами. </w:t>
      </w:r>
    </w:p>
    <w:p w:rsidR="00DA0D95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мун</w:t>
      </w:r>
      <w:r w:rsid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программы относятся:</w:t>
      </w:r>
    </w:p>
    <w:p w:rsidR="00DA0D95" w:rsidRDefault="00E83683" w:rsidP="001B5D74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риски, связанные с возможным недофинансированием или несвоевременным финансированием мероприятий;</w:t>
      </w:r>
    </w:p>
    <w:p w:rsidR="00DA0D95" w:rsidRDefault="00E83683" w:rsidP="001B5D74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риски, связанные с непринятием или несвоевременным принятием необходимых правовых актов, внесением изменений в федеральное законодательство, влияющих на мероприятия муниципальной программы;</w:t>
      </w:r>
    </w:p>
    <w:p w:rsidR="00DA0D95" w:rsidRDefault="00E83683" w:rsidP="001B5D74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</w:t>
      </w:r>
    </w:p>
    <w:p w:rsidR="00E83683" w:rsidRPr="00DA0D95" w:rsidRDefault="00E83683" w:rsidP="001B5D74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управленческие риски, которые могут возникнуть по причине недостаточной проработки вопросов, решаемых в рамках муниципальной программы.</w:t>
      </w:r>
    </w:p>
    <w:p w:rsidR="00E83683" w:rsidRPr="00E83683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и минимизации рисков предусмотрен мониторинг хода реализации мероприятий муниципальной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программы.</w:t>
      </w:r>
    </w:p>
    <w:p w:rsidR="00E83683" w:rsidRPr="00E83683" w:rsidRDefault="00E83683" w:rsidP="00E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0D95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</w:t>
      </w:r>
      <w:r w:rsidRPr="00E83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развития СМСП в Озерском городском округе.</w:t>
      </w:r>
    </w:p>
    <w:p w:rsidR="00DA0D95" w:rsidRPr="004F6505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предусматри</w:t>
      </w:r>
      <w:r w:rsidR="00B81CC3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решение следующей</w:t>
      </w:r>
      <w:r w:rsidR="00DA0D95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B81CC3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0D95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D95" w:rsidRPr="004F6505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механ</w:t>
      </w:r>
      <w:r w:rsidR="00B81CC3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измов финансовой поддержки СМСП.</w:t>
      </w:r>
    </w:p>
    <w:p w:rsidR="00E83683" w:rsidRPr="004F6505" w:rsidRDefault="00E83683" w:rsidP="00E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Сроки и этапы реализации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683" w:rsidRPr="00E83683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мероприятий муниципальной программы предусматривается в </w:t>
      </w:r>
      <w:r w:rsidRPr="0066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6A0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46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66A0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46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784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84" w:rsidRP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выделения этапов реализации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Система мероприятий муниципальной программы</w:t>
      </w:r>
    </w:p>
    <w:p w:rsidR="00DA0D95" w:rsidRPr="00E83683" w:rsidRDefault="00DA0D95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95" w:rsidRDefault="001906EF" w:rsidP="0019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направленное на финансовую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</w:t>
      </w:r>
      <w:r w:rsidR="002D02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приложении 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29063189"/>
    </w:p>
    <w:p w:rsid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Ресурсное обеспечение муниципальной программы</w:t>
      </w:r>
    </w:p>
    <w:p w:rsidR="00DA0D95" w:rsidRPr="00E83683" w:rsidRDefault="00DA0D95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B104DE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81CC3" w:rsidRPr="00B81CC3">
        <w:t xml:space="preserve"> </w:t>
      </w:r>
      <w:r w:rsidR="00B81CC3" w:rsidRP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</w:t>
      </w:r>
      <w:r w:rsid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900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муниципальной программы состав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B4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</w:t>
      </w:r>
      <w:r w:rsidR="00C220B4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DB7900" w:rsidRPr="00257E7C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646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25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300,000 </w:t>
      </w:r>
      <w:proofErr w:type="spellStart"/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7900" w:rsidRPr="00257E7C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646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25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300,000 </w:t>
      </w:r>
      <w:proofErr w:type="spellStart"/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7900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646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B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300,000 </w:t>
      </w:r>
      <w:proofErr w:type="spellStart"/>
      <w:r w:rsidRPr="00DB79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83" w:rsidRPr="00B104DE" w:rsidRDefault="00A41B88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D93EC3" w:rsidRPr="00D93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ктироваться с учетом возможностей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E93DBA" w:rsidRPr="00E9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Озерского городского 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на соответствующий финансовый год.</w:t>
      </w:r>
      <w:r w:rsidR="00E9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697" w:rsidRDefault="00D93EC3" w:rsidP="00DB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697" w:rsidRDefault="00A97697" w:rsidP="00DB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Организация управления и механизм реализации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683" w:rsidRPr="00E83683" w:rsidRDefault="00E83683" w:rsidP="00C220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- отделом развития предпринимательства и потребительского рынка Управления экономики администрации Озерского городского округа, который выполняет следующие функции: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разрабатывает в пределах своих полномочий нормативные правовые акты, необходимые для реализации муниципальной программы;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осуществляет планирование и мониторинг реализации мероприятий муниципальной программы;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представляет запрашиваемые сведения о ходе реализации муниципальной программы;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проводит оценку эффективности реализации мероприятий муниципальной программы;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в установленные сроки ведение отчетности по реализации муниципальной программы.</w:t>
      </w:r>
    </w:p>
    <w:p w:rsidR="00E83683" w:rsidRPr="00E83683" w:rsidRDefault="00E83683" w:rsidP="001C1F53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3683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 представляет в Управление экономики администрации Озерского городского округа (далее - Управление экономики) отчетность о реализации </w:t>
      </w:r>
      <w:r w:rsidRPr="00E8368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E8368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1 квартала - в срок до 15 апреля отчетного года;</w:t>
      </w:r>
    </w:p>
    <w:p w:rsid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1 полугодия - в </w:t>
      </w:r>
      <w:r w:rsidR="001C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15 июля отчетного года;</w:t>
      </w:r>
    </w:p>
    <w:p w:rsid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9 месяцев - в сро</w:t>
      </w:r>
      <w:r w:rsidR="001C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 15 октября отчетного года;</w:t>
      </w:r>
    </w:p>
    <w:p w:rsid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года - в срок до 01 февраля </w:t>
      </w:r>
      <w:r w:rsidR="001C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следующего за отчетным.</w:t>
      </w:r>
    </w:p>
    <w:p w:rsidR="00E83683" w:rsidRP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Calibri" w:hAnsi="Times New Roman" w:cs="Times New Roman"/>
          <w:bCs/>
          <w:sz w:val="28"/>
          <w:szCs w:val="28"/>
        </w:rPr>
        <w:t>Представляемая отчетность содержит:</w:t>
      </w:r>
    </w:p>
    <w:p w:rsidR="001C1F53" w:rsidRDefault="00E83683" w:rsidP="001C1F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(за 1 квартал, 1 полугодие, 9 месяцев или годовой) о реализации муниципальной программы, согласованный с Управлением по финансам;</w:t>
      </w:r>
    </w:p>
    <w:p w:rsidR="00E83683" w:rsidRPr="001C1F53" w:rsidRDefault="00E83683" w:rsidP="001C1F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пояснительную записку, содержащую:</w:t>
      </w:r>
    </w:p>
    <w:p w:rsidR="00E83683" w:rsidRPr="00E83683" w:rsidRDefault="001C1F53" w:rsidP="001C1F53">
      <w:pPr>
        <w:widowControl w:val="0"/>
        <w:tabs>
          <w:tab w:val="left" w:pos="1134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3683" w:rsidRPr="000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муниципальной программы за 1 квартал, 1 полугодие, 9 месяцев</w:t>
      </w:r>
      <w:r w:rsidR="00E83683"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программы;</w:t>
      </w:r>
      <w:r w:rsidR="00E83683" w:rsidRPr="00E836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23C6E" w:rsidRPr="00063861" w:rsidRDefault="001C1F53" w:rsidP="009127F3">
      <w:pPr>
        <w:widowControl w:val="0"/>
        <w:tabs>
          <w:tab w:val="left" w:pos="851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3683" w:rsidRPr="000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муниципальной программы за год</w:t>
      </w:r>
      <w:r w:rsidR="00023C6E" w:rsidRPr="000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2FA8" w:rsidRDefault="009127F3" w:rsidP="009127F3">
      <w:pPr>
        <w:widowControl w:val="0"/>
        <w:tabs>
          <w:tab w:val="left" w:pos="851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683" w:rsidRPr="006A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результатах реализации муниципальной программы за отчетный год;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C6E" w:rsidRDefault="00E83683" w:rsidP="009127F3">
      <w:pPr>
        <w:widowControl w:val="0"/>
        <w:tabs>
          <w:tab w:val="left" w:pos="851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E83683" w:rsidRPr="001C1F53" w:rsidRDefault="009127F3" w:rsidP="009127F3">
      <w:pPr>
        <w:widowControl w:val="0"/>
        <w:tabs>
          <w:tab w:val="left" w:pos="851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683" w:rsidRPr="006A3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</w:t>
      </w:r>
      <w:r w:rsidR="001C1F53" w:rsidRPr="006A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683" w:rsidRPr="00E83683" w:rsidRDefault="00E83683" w:rsidP="001C1F53">
      <w:pPr>
        <w:widowControl w:val="0"/>
        <w:tabs>
          <w:tab w:val="left" w:pos="823"/>
          <w:tab w:val="left" w:pos="12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3683">
        <w:rPr>
          <w:rFonts w:ascii="Times New Roman" w:eastAsia="Calibri" w:hAnsi="Times New Roman" w:cs="Times New Roman"/>
          <w:bCs/>
          <w:sz w:val="28"/>
          <w:szCs w:val="28"/>
        </w:rPr>
        <w:t>Контроль за ходом реализации муниципальной программы может осуществляться в процессе проверок, проводимых контрольно-ревизионным отделом администрации округа.</w:t>
      </w:r>
    </w:p>
    <w:p w:rsidR="00E83683" w:rsidRPr="00E83683" w:rsidRDefault="00E83683" w:rsidP="00E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Ожидаемые результаты реализации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5D" w:rsidRDefault="006D070D" w:rsidP="000E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0340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0340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0340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осуществить администрации Озерского городского округа полномочия в сфере </w:t>
      </w:r>
      <w:r w:rsidR="000E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 w:rsidR="00AC51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</w:t>
      </w:r>
      <w:r w:rsidR="000E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65D" w:rsidRPr="000E6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0E6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65D" w:rsidRDefault="000E665D" w:rsidP="000E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программы:</w:t>
      </w:r>
    </w:p>
    <w:p w:rsidR="006D070D" w:rsidRPr="00257E7C" w:rsidRDefault="00817DB8" w:rsidP="006D07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</w:t>
      </w:r>
      <w:r w:rsidR="009A75AB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 СМСП, получившими финансовую поддержку;</w:t>
      </w:r>
    </w:p>
    <w:p w:rsidR="00E83683" w:rsidRDefault="00817DB8" w:rsidP="000E66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сохранение </w:t>
      </w:r>
      <w:r w:rsidR="009A75AB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СМСП, п</w:t>
      </w:r>
      <w:r w:rsidR="000E665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олучившими финансовую поддержку (приложение</w:t>
      </w:r>
      <w:r w:rsidR="00E83683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0E665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3683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907" w:rsidRDefault="00136907" w:rsidP="00E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907" w:rsidRPr="00E83683" w:rsidRDefault="00136907" w:rsidP="00E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Методика оценки эффективности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69E9" w:rsidRDefault="000E665D" w:rsidP="009434F4">
      <w:pPr>
        <w:pStyle w:val="ac"/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</w:t>
      </w:r>
      <w:r w:rsidR="009F69E9" w:rsidRPr="009F69E9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округа.</w:t>
      </w:r>
    </w:p>
    <w:p w:rsidR="00F5406B" w:rsidRDefault="00F5406B" w:rsidP="00FB6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06B" w:rsidRDefault="00F5406B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E83683" w:rsidRPr="00E83683" w:rsidRDefault="00E83683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683" w:rsidRPr="00E83683" w:rsidSect="00AF4F39">
          <w:headerReference w:type="even" r:id="rId15"/>
          <w:headerReference w:type="default" r:id="rId16"/>
          <w:pgSz w:w="11906" w:h="16838"/>
          <w:pgMar w:top="567" w:right="567" w:bottom="1134" w:left="1701" w:header="709" w:footer="709" w:gutter="0"/>
          <w:pgNumType w:start="1"/>
          <w:cols w:space="720"/>
          <w:docGrid w:linePitch="272"/>
        </w:sect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Озерского городского округа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C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F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Жмайло</w:t>
      </w:r>
      <w:proofErr w:type="spellEnd"/>
    </w:p>
    <w:tbl>
      <w:tblPr>
        <w:tblW w:w="14601" w:type="dxa"/>
        <w:tblLook w:val="04A0" w:firstRow="1" w:lastRow="0" w:firstColumn="1" w:lastColumn="0" w:noHBand="0" w:noVBand="1"/>
      </w:tblPr>
      <w:tblGrid>
        <w:gridCol w:w="4937"/>
        <w:gridCol w:w="5128"/>
        <w:gridCol w:w="4536"/>
      </w:tblGrid>
      <w:tr w:rsidR="00E83683" w:rsidRPr="00E83683" w:rsidTr="00C3368B">
        <w:trPr>
          <w:trHeight w:val="2504"/>
        </w:trPr>
        <w:tc>
          <w:tcPr>
            <w:tcW w:w="4937" w:type="dxa"/>
            <w:shd w:val="clear" w:color="auto" w:fill="auto"/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shd w:val="clear" w:color="auto" w:fill="auto"/>
          </w:tcPr>
          <w:p w:rsidR="00E83683" w:rsidRPr="00E83683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83683" w:rsidRPr="00C3368B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903EFB" w:rsidRPr="00C3368B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«Поддержка и развитие малого и среднего предпринимательства в </w:t>
            </w:r>
            <w:r w:rsidR="001C1F53"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монопрофильном муниципальном образовании </w:t>
            </w:r>
            <w:r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</w:t>
            </w:r>
            <w:r w:rsidR="001C1F53"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1C1F53"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E83683" w:rsidRPr="00C3368B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336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</w:t>
            </w:r>
            <w:r w:rsidRP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E83683" w:rsidRPr="00C3368B" w:rsidRDefault="00E83683" w:rsidP="00E8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683" w:rsidRPr="00E83683" w:rsidRDefault="00E83683" w:rsidP="00E83683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F5406B" w:rsidRDefault="00E83683" w:rsidP="00E83683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«Поддержка и развитие малого и среднего предпринимательства в</w:t>
      </w:r>
      <w:r w:rsidR="001C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монопрофильном </w:t>
      </w:r>
    </w:p>
    <w:p w:rsidR="00903EFB" w:rsidRPr="00E00592" w:rsidRDefault="001C1F53" w:rsidP="00E00592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E83683"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83683"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округ</w:t>
      </w:r>
      <w:r w:rsidR="00E0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pPr w:leftFromText="180" w:rightFromText="180" w:vertAnchor="text" w:tblpXSpec="center" w:tblpY="1"/>
        <w:tblOverlap w:val="never"/>
        <w:tblW w:w="5207" w:type="pct"/>
        <w:tblLayout w:type="fixed"/>
        <w:tblLook w:val="01E0" w:firstRow="1" w:lastRow="1" w:firstColumn="1" w:lastColumn="1" w:noHBand="0" w:noVBand="0"/>
      </w:tblPr>
      <w:tblGrid>
        <w:gridCol w:w="494"/>
        <w:gridCol w:w="2232"/>
        <w:gridCol w:w="1240"/>
        <w:gridCol w:w="992"/>
        <w:gridCol w:w="1574"/>
        <w:gridCol w:w="1686"/>
        <w:gridCol w:w="849"/>
        <w:gridCol w:w="992"/>
        <w:gridCol w:w="992"/>
        <w:gridCol w:w="1989"/>
        <w:gridCol w:w="1134"/>
        <w:gridCol w:w="989"/>
      </w:tblGrid>
      <w:tr w:rsidR="00E93DBA" w:rsidRPr="00E83683" w:rsidTr="00E93DBA">
        <w:trPr>
          <w:trHeight w:val="314"/>
          <w:tblHeader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мероприятия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мероприятия</w:t>
            </w:r>
          </w:p>
        </w:tc>
        <w:tc>
          <w:tcPr>
            <w:tcW w:w="2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Статья,</w:t>
            </w:r>
          </w:p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</w:t>
            </w:r>
          </w:p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(соисполнитель)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назначение (раздел, подраздел</w:t>
            </w: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93DBA" w:rsidRPr="00E83683" w:rsidTr="00E93DBA">
        <w:trPr>
          <w:tblHeader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4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Межбюджетный трансферт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4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Межбюджетный трансферт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</w:t>
            </w: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153" w:rsidRPr="00E83683" w:rsidTr="00C0315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3" w:rsidRPr="00E83683" w:rsidRDefault="00C03153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Финансовая поддержка субъектов малого и среднего предпринимательства</w:t>
            </w:r>
          </w:p>
        </w:tc>
      </w:tr>
      <w:tr w:rsidR="00E93DBA" w:rsidRPr="00E83683" w:rsidTr="00E93DBA">
        <w:trPr>
          <w:trHeight w:val="878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FB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возмещение </w:t>
            </w:r>
            <w:r w:rsidR="00C0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</w:t>
            </w: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257E7C" w:rsidRDefault="009414E4" w:rsidP="00BD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D2994"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91503F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91503F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9414E4" w:rsidRPr="0091503F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063861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  <w:p w:rsidR="009414E4" w:rsidRPr="0091503F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93DBA" w:rsidRPr="00E83683" w:rsidTr="00E93DBA">
        <w:trPr>
          <w:trHeight w:val="699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257E7C" w:rsidRDefault="009414E4" w:rsidP="00BD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D2994"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91503F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93DBA" w:rsidRPr="00E83683" w:rsidTr="00E93DBA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257E7C" w:rsidRDefault="009414E4" w:rsidP="00BD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D2994"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E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E83683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4" w:rsidRPr="0091503F" w:rsidRDefault="009414E4" w:rsidP="0091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E83683" w:rsidRDefault="009414E4" w:rsidP="0091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93DBA" w:rsidRPr="00E83683" w:rsidTr="00E93DBA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92" w:rsidRPr="00E83683" w:rsidRDefault="00E00592" w:rsidP="00E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92" w:rsidRPr="00E83683" w:rsidRDefault="00E00592" w:rsidP="00E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257E7C" w:rsidRDefault="00E00592" w:rsidP="00BD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D2994"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DBA" w:rsidRPr="00E83683" w:rsidTr="00E93DBA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2" w:rsidRPr="00E83683" w:rsidRDefault="00E00592" w:rsidP="00E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2" w:rsidRDefault="00E00592" w:rsidP="00E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257E7C" w:rsidRDefault="00E00592" w:rsidP="00BD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D2994"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DBA" w:rsidRPr="00E83683" w:rsidTr="00E93DBA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92" w:rsidRPr="00E83683" w:rsidRDefault="00E00592" w:rsidP="00E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92" w:rsidRDefault="00E00592" w:rsidP="00E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257E7C" w:rsidRDefault="00E00592" w:rsidP="00BD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D2994"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DBA" w:rsidRPr="00E83683" w:rsidTr="00E93DBA">
        <w:trPr>
          <w:trHeight w:val="210"/>
        </w:trPr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92" w:rsidRPr="00E83683" w:rsidRDefault="00E00592" w:rsidP="00E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92" w:rsidRPr="00E83683" w:rsidRDefault="00E00592" w:rsidP="00E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92" w:rsidRPr="00E83683" w:rsidRDefault="00E00592" w:rsidP="00E0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3683" w:rsidRPr="00E83683" w:rsidRDefault="00E83683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4BB1" w:rsidRPr="000854C7" w:rsidRDefault="00E83683" w:rsidP="000854C7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Озерского городского округа</w:t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А.И. </w:t>
      </w:r>
      <w:proofErr w:type="spellStart"/>
      <w:r w:rsidR="001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Жмайло</w:t>
      </w:r>
      <w:proofErr w:type="spellEnd"/>
    </w:p>
    <w:p w:rsidR="009414E4" w:rsidRPr="009414E4" w:rsidRDefault="009414E4" w:rsidP="009414E4">
      <w:pPr>
        <w:widowControl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9414E4" w:rsidRPr="009414E4" w:rsidRDefault="009414E4" w:rsidP="009414E4">
      <w:pPr>
        <w:widowControl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«Поддержка и развитие малого и среднего предпринимательства в монопрофильном муниципальном образовании Озерский городской округ»  </w:t>
      </w:r>
    </w:p>
    <w:p w:rsidR="009414E4" w:rsidRPr="009414E4" w:rsidRDefault="000854C7" w:rsidP="009414E4">
      <w:pPr>
        <w:widowControl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4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9414E4" w:rsidRPr="0094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___________________</w:t>
      </w:r>
    </w:p>
    <w:p w:rsidR="009414E4" w:rsidRPr="009414E4" w:rsidRDefault="009414E4" w:rsidP="009414E4">
      <w:pPr>
        <w:widowControl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14E4" w:rsidRPr="009414E4" w:rsidRDefault="009414E4" w:rsidP="000854C7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целевых показателях (индикаторах) и их значениях</w:t>
      </w:r>
    </w:p>
    <w:p w:rsidR="00C03153" w:rsidRPr="00C03153" w:rsidRDefault="00C03153" w:rsidP="000854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«Поддержка и развитие малого и среднего предпринимательства в монопрофильном </w:t>
      </w:r>
    </w:p>
    <w:p w:rsidR="009414E4" w:rsidRDefault="00C03153" w:rsidP="000854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Озерский городской округ» </w:t>
      </w:r>
    </w:p>
    <w:p w:rsidR="00E93DBA" w:rsidRPr="009414E4" w:rsidRDefault="00E93DBA" w:rsidP="000854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020"/>
        <w:gridCol w:w="2083"/>
        <w:gridCol w:w="1843"/>
        <w:gridCol w:w="1919"/>
        <w:gridCol w:w="1878"/>
        <w:gridCol w:w="1950"/>
        <w:gridCol w:w="1438"/>
      </w:tblGrid>
      <w:tr w:rsidR="009414E4" w:rsidRPr="009414E4" w:rsidTr="00E93DBA">
        <w:trPr>
          <w:trHeight w:val="37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4E4" w:rsidRPr="009414E4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  <w:t>(наименование)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9414E4" w:rsidRPr="009414E4" w:rsidTr="00E93DBA">
        <w:trPr>
          <w:trHeight w:val="53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C03153" w:rsidP="00BD29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 20</w:t>
            </w:r>
            <w:r w:rsidR="00BD2994"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8B" w:rsidRPr="00257E7C" w:rsidRDefault="009414E4" w:rsidP="00C336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  <w:r w:rsidR="00C03153"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14E4" w:rsidRPr="00257E7C" w:rsidRDefault="00C03153" w:rsidP="00BD29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D2994"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  <w:p w:rsidR="00C03153" w:rsidRPr="00257E7C" w:rsidRDefault="00C03153" w:rsidP="00BD29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D2994"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53" w:rsidRPr="00257E7C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  <w:r w:rsidR="00C03153"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14E4" w:rsidRPr="00257E7C" w:rsidRDefault="00C03153" w:rsidP="00BD29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D2994"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C03153" w:rsidP="00BD29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202</w:t>
            </w:r>
            <w:r w:rsidR="00BD2994"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14E4" w:rsidRPr="009414E4" w:rsidTr="00E93DBA">
        <w:trPr>
          <w:trHeight w:val="2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4E4" w:rsidRPr="009414E4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9414E4" w:rsidP="00941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14E4" w:rsidRPr="009414E4" w:rsidTr="00E93DBA">
        <w:trPr>
          <w:trHeight w:val="1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4E4" w:rsidRPr="009414E4" w:rsidRDefault="0011627E" w:rsidP="00D75B9D">
            <w:pPr>
              <w:widowControl w:val="0"/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C03153" w:rsidP="00C03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новых рабочих мест, созданных СМСП, получив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 финансовую поддержку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C03153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C03153" w:rsidP="00D75B9D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BD2994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4E4" w:rsidRPr="00257E7C" w:rsidRDefault="00BD2994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BD2994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9A75AB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14E4" w:rsidRPr="009414E4" w:rsidTr="00E93DBA">
        <w:trPr>
          <w:trHeight w:val="3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4E4" w:rsidRPr="009414E4" w:rsidRDefault="0011627E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C03153" w:rsidP="00C03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сохраненных СМСП, получившими финансовую поддержку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9414E4" w:rsidRDefault="00C03153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C03153" w:rsidP="00D75B9D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BD2994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4E4" w:rsidRPr="00257E7C" w:rsidRDefault="00F40EE1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F40EE1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4" w:rsidRPr="00257E7C" w:rsidRDefault="009A75AB" w:rsidP="00D75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45528" w:rsidRDefault="00145528" w:rsidP="00145528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BA" w:rsidRDefault="00E93DBA" w:rsidP="00145528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8" w:rsidRPr="00E83683" w:rsidRDefault="00145528" w:rsidP="00145528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3683" w:rsidRPr="00145528" w:rsidRDefault="00145528" w:rsidP="00145528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3683" w:rsidRPr="00145528" w:rsidSect="00144BB1">
          <w:headerReference w:type="default" r:id="rId17"/>
          <w:pgSz w:w="16838" w:h="11906" w:orient="landscape"/>
          <w:pgMar w:top="1134" w:right="1134" w:bottom="567" w:left="1134" w:header="709" w:footer="709" w:gutter="0"/>
          <w:pgNumType w:start="8" w:chapStyle="1"/>
          <w:cols w:space="720"/>
          <w:docGrid w:linePitch="272"/>
        </w:sectPr>
      </w:pP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Озерского городского округа</w:t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Жмайл</w:t>
      </w:r>
      <w:r w:rsidR="004A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</w:p>
    <w:p w:rsidR="00144BB1" w:rsidRPr="00E93DBA" w:rsidRDefault="00144BB1" w:rsidP="00144BB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BB1" w:rsidRPr="00E9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96" w:rsidRDefault="00BB2596">
      <w:pPr>
        <w:spacing w:after="0" w:line="240" w:lineRule="auto"/>
      </w:pPr>
      <w:r>
        <w:separator/>
      </w:r>
    </w:p>
  </w:endnote>
  <w:endnote w:type="continuationSeparator" w:id="0">
    <w:p w:rsidR="00BB2596" w:rsidRDefault="00BB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96" w:rsidRDefault="00BB2596">
      <w:pPr>
        <w:spacing w:after="0" w:line="240" w:lineRule="auto"/>
      </w:pPr>
      <w:r>
        <w:separator/>
      </w:r>
    </w:p>
  </w:footnote>
  <w:footnote w:type="continuationSeparator" w:id="0">
    <w:p w:rsidR="00BB2596" w:rsidRDefault="00BB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96" w:rsidRDefault="00BB2596" w:rsidP="00E836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596" w:rsidRDefault="00BB2596" w:rsidP="00E836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96" w:rsidRDefault="00BB2596" w:rsidP="00E836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5F7">
      <w:rPr>
        <w:rStyle w:val="a7"/>
        <w:noProof/>
      </w:rPr>
      <w:t>8</w:t>
    </w:r>
    <w:r>
      <w:rPr>
        <w:rStyle w:val="a7"/>
      </w:rPr>
      <w:fldChar w:fldCharType="end"/>
    </w:r>
  </w:p>
  <w:p w:rsidR="00BB2596" w:rsidRPr="00B1203C" w:rsidRDefault="00BB2596" w:rsidP="00E83683">
    <w:pPr>
      <w:pStyle w:val="a5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28" w:rsidRDefault="00325FF2" w:rsidP="00E836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>9</w:t>
    </w:r>
  </w:p>
  <w:p w:rsidR="00145528" w:rsidRPr="00B1203C" w:rsidRDefault="00145528" w:rsidP="00E83683">
    <w:pPr>
      <w:pStyle w:val="a5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236"/>
    <w:multiLevelType w:val="hybridMultilevel"/>
    <w:tmpl w:val="8A8453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861B0"/>
    <w:multiLevelType w:val="hybridMultilevel"/>
    <w:tmpl w:val="6C3A4764"/>
    <w:lvl w:ilvl="0" w:tplc="5766407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B04CFD"/>
    <w:multiLevelType w:val="hybridMultilevel"/>
    <w:tmpl w:val="915E362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678603E"/>
    <w:multiLevelType w:val="hybridMultilevel"/>
    <w:tmpl w:val="93B8746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65468"/>
    <w:multiLevelType w:val="hybridMultilevel"/>
    <w:tmpl w:val="A9DE2AC4"/>
    <w:lvl w:ilvl="0" w:tplc="9F20FD2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771103"/>
    <w:multiLevelType w:val="hybridMultilevel"/>
    <w:tmpl w:val="4CA499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762A0"/>
    <w:multiLevelType w:val="hybridMultilevel"/>
    <w:tmpl w:val="E99A6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5C71D4"/>
    <w:multiLevelType w:val="multilevel"/>
    <w:tmpl w:val="71E24F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6C9E2FA0"/>
    <w:multiLevelType w:val="hybridMultilevel"/>
    <w:tmpl w:val="A01A843C"/>
    <w:lvl w:ilvl="0" w:tplc="6E6EEA7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69A4652"/>
    <w:multiLevelType w:val="hybridMultilevel"/>
    <w:tmpl w:val="6E88EB36"/>
    <w:lvl w:ilvl="0" w:tplc="3D3CA6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83"/>
    <w:rsid w:val="00017F17"/>
    <w:rsid w:val="00023C6E"/>
    <w:rsid w:val="00027589"/>
    <w:rsid w:val="0006372A"/>
    <w:rsid w:val="00063861"/>
    <w:rsid w:val="00065D93"/>
    <w:rsid w:val="0006617C"/>
    <w:rsid w:val="0007109A"/>
    <w:rsid w:val="000826C4"/>
    <w:rsid w:val="000854A7"/>
    <w:rsid w:val="000854C7"/>
    <w:rsid w:val="000933AC"/>
    <w:rsid w:val="00095D05"/>
    <w:rsid w:val="000A4ECF"/>
    <w:rsid w:val="000B087B"/>
    <w:rsid w:val="000B44B2"/>
    <w:rsid w:val="000E32A0"/>
    <w:rsid w:val="000E665D"/>
    <w:rsid w:val="000F1660"/>
    <w:rsid w:val="00100779"/>
    <w:rsid w:val="0011627E"/>
    <w:rsid w:val="00136907"/>
    <w:rsid w:val="00140340"/>
    <w:rsid w:val="00144BB1"/>
    <w:rsid w:val="00145528"/>
    <w:rsid w:val="00162CB0"/>
    <w:rsid w:val="00172E7B"/>
    <w:rsid w:val="00174A36"/>
    <w:rsid w:val="001906EF"/>
    <w:rsid w:val="001A0BCD"/>
    <w:rsid w:val="001A2104"/>
    <w:rsid w:val="001B5D74"/>
    <w:rsid w:val="001C1F53"/>
    <w:rsid w:val="001D775B"/>
    <w:rsid w:val="001E74BB"/>
    <w:rsid w:val="00236F86"/>
    <w:rsid w:val="00257E7C"/>
    <w:rsid w:val="00261D33"/>
    <w:rsid w:val="00297FAB"/>
    <w:rsid w:val="002C4985"/>
    <w:rsid w:val="002C4CD6"/>
    <w:rsid w:val="002D02DE"/>
    <w:rsid w:val="002F30BF"/>
    <w:rsid w:val="003110DB"/>
    <w:rsid w:val="00315414"/>
    <w:rsid w:val="00325FF2"/>
    <w:rsid w:val="003441B6"/>
    <w:rsid w:val="003459E5"/>
    <w:rsid w:val="00395A2B"/>
    <w:rsid w:val="003A034C"/>
    <w:rsid w:val="003A3AD7"/>
    <w:rsid w:val="003A7B6A"/>
    <w:rsid w:val="003B4D50"/>
    <w:rsid w:val="003C5774"/>
    <w:rsid w:val="003F0892"/>
    <w:rsid w:val="00405A9E"/>
    <w:rsid w:val="00424C27"/>
    <w:rsid w:val="00461FAB"/>
    <w:rsid w:val="00467652"/>
    <w:rsid w:val="004703F6"/>
    <w:rsid w:val="0047347C"/>
    <w:rsid w:val="00474747"/>
    <w:rsid w:val="00492B6E"/>
    <w:rsid w:val="004A3802"/>
    <w:rsid w:val="004B4E09"/>
    <w:rsid w:val="004F6505"/>
    <w:rsid w:val="00505F57"/>
    <w:rsid w:val="005204C1"/>
    <w:rsid w:val="00523A97"/>
    <w:rsid w:val="00537A11"/>
    <w:rsid w:val="00595C73"/>
    <w:rsid w:val="005C0D1D"/>
    <w:rsid w:val="005C10BB"/>
    <w:rsid w:val="005C5DFF"/>
    <w:rsid w:val="005D533E"/>
    <w:rsid w:val="005D62FC"/>
    <w:rsid w:val="005D79FE"/>
    <w:rsid w:val="00601A9D"/>
    <w:rsid w:val="00650AE7"/>
    <w:rsid w:val="00666A0A"/>
    <w:rsid w:val="00680FC7"/>
    <w:rsid w:val="006A3CFA"/>
    <w:rsid w:val="006A3E6D"/>
    <w:rsid w:val="006D070D"/>
    <w:rsid w:val="006D72A2"/>
    <w:rsid w:val="00711085"/>
    <w:rsid w:val="007565F7"/>
    <w:rsid w:val="00771798"/>
    <w:rsid w:val="0079601E"/>
    <w:rsid w:val="00797167"/>
    <w:rsid w:val="007D51C1"/>
    <w:rsid w:val="007E39A9"/>
    <w:rsid w:val="007F76B1"/>
    <w:rsid w:val="00807B93"/>
    <w:rsid w:val="00817DB8"/>
    <w:rsid w:val="008427AC"/>
    <w:rsid w:val="008A0CD7"/>
    <w:rsid w:val="008A1D8B"/>
    <w:rsid w:val="008B2BD8"/>
    <w:rsid w:val="008F3F49"/>
    <w:rsid w:val="00903EFB"/>
    <w:rsid w:val="009127F3"/>
    <w:rsid w:val="0091503F"/>
    <w:rsid w:val="0091572C"/>
    <w:rsid w:val="0092249B"/>
    <w:rsid w:val="009414E4"/>
    <w:rsid w:val="009434F4"/>
    <w:rsid w:val="00952258"/>
    <w:rsid w:val="0095636A"/>
    <w:rsid w:val="00981C01"/>
    <w:rsid w:val="00991443"/>
    <w:rsid w:val="0099692C"/>
    <w:rsid w:val="009A5784"/>
    <w:rsid w:val="009A75AB"/>
    <w:rsid w:val="009C0305"/>
    <w:rsid w:val="009D1BD4"/>
    <w:rsid w:val="009F4830"/>
    <w:rsid w:val="009F5C70"/>
    <w:rsid w:val="009F69E9"/>
    <w:rsid w:val="00A3561C"/>
    <w:rsid w:val="00A41B88"/>
    <w:rsid w:val="00A9739F"/>
    <w:rsid w:val="00A97697"/>
    <w:rsid w:val="00AB6460"/>
    <w:rsid w:val="00AB7E99"/>
    <w:rsid w:val="00AC5159"/>
    <w:rsid w:val="00AF4F39"/>
    <w:rsid w:val="00B104DE"/>
    <w:rsid w:val="00B121DF"/>
    <w:rsid w:val="00B413BA"/>
    <w:rsid w:val="00B81CC3"/>
    <w:rsid w:val="00B92098"/>
    <w:rsid w:val="00B9413B"/>
    <w:rsid w:val="00BA32A4"/>
    <w:rsid w:val="00BB2596"/>
    <w:rsid w:val="00BC1808"/>
    <w:rsid w:val="00BD2994"/>
    <w:rsid w:val="00C03153"/>
    <w:rsid w:val="00C1263D"/>
    <w:rsid w:val="00C220B4"/>
    <w:rsid w:val="00C23477"/>
    <w:rsid w:val="00C3368B"/>
    <w:rsid w:val="00C55FC2"/>
    <w:rsid w:val="00C579C6"/>
    <w:rsid w:val="00C933FE"/>
    <w:rsid w:val="00CA0BDE"/>
    <w:rsid w:val="00CB59C3"/>
    <w:rsid w:val="00CC6B7C"/>
    <w:rsid w:val="00CC7911"/>
    <w:rsid w:val="00CF3D3E"/>
    <w:rsid w:val="00D02100"/>
    <w:rsid w:val="00D0517E"/>
    <w:rsid w:val="00D1443B"/>
    <w:rsid w:val="00D166AD"/>
    <w:rsid w:val="00D53B18"/>
    <w:rsid w:val="00D66845"/>
    <w:rsid w:val="00D75B9D"/>
    <w:rsid w:val="00D93EC3"/>
    <w:rsid w:val="00DA0D95"/>
    <w:rsid w:val="00DB03EF"/>
    <w:rsid w:val="00DB7900"/>
    <w:rsid w:val="00DC583A"/>
    <w:rsid w:val="00DD74D1"/>
    <w:rsid w:val="00DE5D14"/>
    <w:rsid w:val="00E00592"/>
    <w:rsid w:val="00E4471A"/>
    <w:rsid w:val="00E54D25"/>
    <w:rsid w:val="00E57AB8"/>
    <w:rsid w:val="00E7788B"/>
    <w:rsid w:val="00E83683"/>
    <w:rsid w:val="00E93DBA"/>
    <w:rsid w:val="00EA504B"/>
    <w:rsid w:val="00EC6377"/>
    <w:rsid w:val="00EC731E"/>
    <w:rsid w:val="00EE15DA"/>
    <w:rsid w:val="00EE2295"/>
    <w:rsid w:val="00EF6479"/>
    <w:rsid w:val="00F1227D"/>
    <w:rsid w:val="00F14C67"/>
    <w:rsid w:val="00F15224"/>
    <w:rsid w:val="00F166EA"/>
    <w:rsid w:val="00F2379F"/>
    <w:rsid w:val="00F33461"/>
    <w:rsid w:val="00F40EE1"/>
    <w:rsid w:val="00F44AA7"/>
    <w:rsid w:val="00F5041C"/>
    <w:rsid w:val="00F51271"/>
    <w:rsid w:val="00F5406B"/>
    <w:rsid w:val="00F54B5E"/>
    <w:rsid w:val="00F55552"/>
    <w:rsid w:val="00F8401A"/>
    <w:rsid w:val="00F95B88"/>
    <w:rsid w:val="00FA5577"/>
    <w:rsid w:val="00FB2FA8"/>
    <w:rsid w:val="00FB683C"/>
    <w:rsid w:val="00FC0F18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97A17370-B9D4-48D9-A2AE-1DB08DB1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3683"/>
  </w:style>
  <w:style w:type="paragraph" w:styleId="a3">
    <w:name w:val="Body Text Indent"/>
    <w:basedOn w:val="a"/>
    <w:link w:val="a4"/>
    <w:rsid w:val="00E83683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3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E836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83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3683"/>
  </w:style>
  <w:style w:type="paragraph" w:styleId="a8">
    <w:name w:val="footer"/>
    <w:basedOn w:val="a"/>
    <w:link w:val="a9"/>
    <w:uiPriority w:val="99"/>
    <w:unhideWhenUsed/>
    <w:rsid w:val="00E83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8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836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6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836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A0D95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9434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rsid w:val="00E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072.1104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631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2530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0064072.6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64072.6640" TargetMode="External"/><Relationship Id="rId14" Type="http://schemas.openxmlformats.org/officeDocument/2006/relationships/hyperlink" Target="garantF1://1203126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B0A0-CC93-4421-87AC-4A63536E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cp:lastPrinted>2022-10-18T09:52:00Z</cp:lastPrinted>
  <dcterms:created xsi:type="dcterms:W3CDTF">2022-10-19T11:16:00Z</dcterms:created>
  <dcterms:modified xsi:type="dcterms:W3CDTF">2022-10-19T11:16:00Z</dcterms:modified>
</cp:coreProperties>
</file>